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F96F78" w:rsidRDefault="00F96F7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F96F78" w:rsidRDefault="00F96F7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F96F78" w:rsidRDefault="00F96F7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F96F78" w:rsidRDefault="00F96F7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F96F78" w:rsidRDefault="00F96F78" w:rsidP="00F96F7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:rsidR="00F96F78" w:rsidRDefault="00F96F78" w:rsidP="00F96F7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«Разработка компьютерных игр и мультимедийных приложений»</w:t>
      </w:r>
    </w:p>
    <w:p w:rsidR="00F96F78" w:rsidRDefault="00F96F78" w:rsidP="00F96F7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721165">
        <w:rPr>
          <w:rFonts w:eastAsia="Times New Roman" w:cs="Times New Roman"/>
          <w:sz w:val="36"/>
          <w:szCs w:val="36"/>
          <w:u w:val="single"/>
        </w:rPr>
        <w:t xml:space="preserve"> ______________________</w:t>
      </w:r>
      <w:r w:rsidRPr="00A74F0F">
        <w:rPr>
          <w:rFonts w:eastAsia="Times New Roman" w:cs="Times New Roman"/>
          <w:sz w:val="36"/>
          <w:szCs w:val="36"/>
        </w:rPr>
        <w:t>этапа</w:t>
      </w:r>
      <w:r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:rsidR="00F96F78" w:rsidRPr="00721165" w:rsidRDefault="00F96F78" w:rsidP="00F96F7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 w:rsidRPr="00721165">
        <w:rPr>
          <w:rFonts w:eastAsia="Times New Roman" w:cs="Times New Roman"/>
          <w:color w:val="000000"/>
          <w:sz w:val="36"/>
          <w:szCs w:val="36"/>
          <w:u w:val="single"/>
        </w:rPr>
        <w:t>________________________</w:t>
      </w:r>
    </w:p>
    <w:p w:rsidR="00F96F78" w:rsidRPr="00A74F0F" w:rsidRDefault="00F96F78" w:rsidP="00F96F7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F96F78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685F4A">
        <w:rPr>
          <w:rFonts w:eastAsia="Times New Roman" w:cs="Times New Roman"/>
          <w:color w:val="000000"/>
        </w:rPr>
        <w:t>6</w:t>
      </w:r>
      <w:r>
        <w:rPr>
          <w:rFonts w:eastAsia="Times New Roman" w:cs="Times New Roman"/>
          <w:color w:val="000000"/>
        </w:rPr>
        <w:t xml:space="preserve"> </w:t>
      </w:r>
      <w:r w:rsidR="00004270">
        <w:rPr>
          <w:rFonts w:eastAsia="Times New Roman" w:cs="Times New Roman"/>
          <w:color w:val="000000"/>
        </w:rPr>
        <w:t xml:space="preserve"> г.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62660D" w:rsidRDefault="00A8114D" w:rsidP="0062660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:rsidR="001A206B" w:rsidRDefault="002F52C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 w:rsidR="00A8114D"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2F52C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2F52C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2F52C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1A206B" w:rsidRDefault="002F52C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1A206B" w:rsidRDefault="002F52C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:rsidR="001A206B" w:rsidRDefault="002F52C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end"/>
          </w:r>
        </w:p>
      </w:sdtContent>
    </w:sdt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5571E1" w:rsidRPr="005571E1">
        <w:rPr>
          <w:rFonts w:eastAsia="Times New Roman" w:cs="Times New Roman"/>
          <w:color w:val="000000"/>
          <w:sz w:val="28"/>
          <w:szCs w:val="28"/>
        </w:rPr>
        <w:t>Итогов</w:t>
      </w:r>
      <w:r w:rsidR="005571E1">
        <w:rPr>
          <w:rFonts w:eastAsia="Times New Roman" w:cs="Times New Roman"/>
          <w:color w:val="000000"/>
          <w:sz w:val="28"/>
          <w:szCs w:val="28"/>
        </w:rPr>
        <w:t>ого</w:t>
      </w:r>
      <w:r w:rsidR="005571E1" w:rsidRPr="005571E1">
        <w:rPr>
          <w:rFonts w:eastAsia="Times New Roman" w:cs="Times New Roman"/>
          <w:color w:val="000000"/>
          <w:sz w:val="28"/>
          <w:szCs w:val="28"/>
        </w:rPr>
        <w:t xml:space="preserve"> (межрегиональн</w:t>
      </w:r>
      <w:r w:rsidR="005571E1">
        <w:rPr>
          <w:rFonts w:eastAsia="Times New Roman" w:cs="Times New Roman"/>
          <w:color w:val="000000"/>
          <w:sz w:val="28"/>
          <w:szCs w:val="28"/>
        </w:rPr>
        <w:t>ого</w:t>
      </w:r>
      <w:r w:rsidR="005571E1" w:rsidRPr="005571E1">
        <w:rPr>
          <w:rFonts w:eastAsia="Times New Roman" w:cs="Times New Roman"/>
          <w:color w:val="000000"/>
          <w:sz w:val="28"/>
          <w:szCs w:val="28"/>
        </w:rPr>
        <w:t>) этап</w:t>
      </w:r>
      <w:r w:rsidR="005571E1">
        <w:rPr>
          <w:rFonts w:eastAsia="Times New Roman" w:cs="Times New Roman"/>
          <w:color w:val="000000"/>
          <w:sz w:val="28"/>
          <w:szCs w:val="28"/>
        </w:rPr>
        <w:t>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6E15CB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5571E1" w:rsidRPr="005571E1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6E15CB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6E15CB">
        <w:rPr>
          <w:rFonts w:eastAsia="Times New Roman" w:cs="Times New Roman"/>
          <w:color w:val="000000"/>
          <w:sz w:val="28"/>
          <w:szCs w:val="28"/>
        </w:rPr>
        <w:t>Разработка компьютерных игр и мультимедийных приложений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6E15CB">
        <w:rPr>
          <w:rFonts w:eastAsia="Times New Roman" w:cs="Times New Roman"/>
          <w:color w:val="000000"/>
          <w:sz w:val="28"/>
          <w:szCs w:val="28"/>
        </w:rPr>
        <w:t>Разработка компьютерных игр и мультимедийных приложений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6E15CB">
        <w:rPr>
          <w:rFonts w:eastAsia="Times New Roman" w:cs="Times New Roman"/>
          <w:color w:val="000000"/>
          <w:sz w:val="28"/>
          <w:szCs w:val="28"/>
        </w:rPr>
        <w:t>программист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:rsidR="006E15CB" w:rsidRPr="006E15CB" w:rsidRDefault="006E15CB" w:rsidP="00452D00">
      <w:pPr>
        <w:numPr>
          <w:ilvl w:val="0"/>
          <w:numId w:val="9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6E15CB">
        <w:rPr>
          <w:rFonts w:cs="Times New Roman"/>
          <w:sz w:val="28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:rsidR="001A206B" w:rsidRPr="006E15CB" w:rsidRDefault="006E15CB" w:rsidP="00452D0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14" w:hanging="357"/>
        <w:jc w:val="both"/>
        <w:rPr>
          <w:rFonts w:eastAsia="Times New Roman" w:cs="Times New Roman"/>
          <w:color w:val="000000"/>
          <w:sz w:val="32"/>
          <w:szCs w:val="28"/>
        </w:rPr>
      </w:pPr>
      <w:r w:rsidRPr="006E15CB">
        <w:rPr>
          <w:rFonts w:cs="Times New Roman"/>
          <w:sz w:val="28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:rsidR="006E15CB" w:rsidRPr="006E15CB" w:rsidRDefault="006E15CB" w:rsidP="00452D00">
      <w:pPr>
        <w:numPr>
          <w:ilvl w:val="0"/>
          <w:numId w:val="9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6E15CB">
        <w:rPr>
          <w:rFonts w:cs="Times New Roman"/>
          <w:sz w:val="28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:rsidR="006E15CB" w:rsidRPr="006E15CB" w:rsidRDefault="006E15CB" w:rsidP="00452D00">
      <w:pPr>
        <w:numPr>
          <w:ilvl w:val="0"/>
          <w:numId w:val="9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6E15CB">
        <w:rPr>
          <w:rFonts w:cs="Times New Roman"/>
          <w:sz w:val="28"/>
        </w:rPr>
        <w:t>кабели электропитания, удлинители, сетевые фильтры должны находиться с тыльной стороны рабочего места;</w:t>
      </w:r>
    </w:p>
    <w:p w:rsidR="006E15CB" w:rsidRPr="006E15CB" w:rsidRDefault="006E15CB" w:rsidP="00452D00">
      <w:pPr>
        <w:numPr>
          <w:ilvl w:val="0"/>
          <w:numId w:val="9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6E15CB">
        <w:rPr>
          <w:rFonts w:cs="Times New Roman"/>
          <w:sz w:val="28"/>
        </w:rPr>
        <w:t>убедиться в отсутствии засветок, отражений и бликов на экране монитора;</w:t>
      </w:r>
    </w:p>
    <w:p w:rsidR="006E15CB" w:rsidRPr="006E15CB" w:rsidRDefault="006E15CB" w:rsidP="00452D00">
      <w:pPr>
        <w:numPr>
          <w:ilvl w:val="0"/>
          <w:numId w:val="9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6E15CB">
        <w:rPr>
          <w:rFonts w:cs="Times New Roman"/>
          <w:sz w:val="28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:rsidR="006E15CB" w:rsidRPr="006E15CB" w:rsidRDefault="006E15CB" w:rsidP="00452D00">
      <w:pPr>
        <w:numPr>
          <w:ilvl w:val="0"/>
          <w:numId w:val="9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6E15CB">
        <w:rPr>
          <w:rFonts w:cs="Times New Roman"/>
          <w:sz w:val="28"/>
        </w:rPr>
        <w:lastRenderedPageBreak/>
        <w:t xml:space="preserve">включить электропитание в последовательности, установленной инструкцией по эксплуатации на оборудование; </w:t>
      </w:r>
    </w:p>
    <w:p w:rsidR="006E15CB" w:rsidRPr="006E15CB" w:rsidRDefault="006E15CB" w:rsidP="00452D00">
      <w:pPr>
        <w:numPr>
          <w:ilvl w:val="0"/>
          <w:numId w:val="9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 w:rsidRPr="006E15CB">
        <w:rPr>
          <w:rFonts w:cs="Times New Roman"/>
          <w:sz w:val="28"/>
        </w:rPr>
        <w:t>убедиться в правильном выполнении процедуры загрузки оборудования, правильных настройках.</w:t>
      </w:r>
    </w:p>
    <w:p w:rsidR="006E15CB" w:rsidRPr="006E15CB" w:rsidRDefault="006E15CB" w:rsidP="006E15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:rsidR="001A206B" w:rsidRPr="00452D00" w:rsidRDefault="00452D0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452D00">
        <w:rPr>
          <w:rFonts w:cs="Times New Roman"/>
          <w:sz w:val="28"/>
          <w:szCs w:val="28"/>
        </w:rPr>
        <w:t>При наличии внешних повреждений корпуса или изоляции силовых кабелей</w:t>
      </w:r>
    </w:p>
    <w:p w:rsidR="00452D00" w:rsidRPr="00452D00" w:rsidRDefault="00452D0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452D00">
        <w:rPr>
          <w:rFonts w:eastAsia="Times New Roman" w:cs="Times New Roman"/>
          <w:color w:val="000000"/>
          <w:sz w:val="28"/>
          <w:szCs w:val="28"/>
        </w:rPr>
        <w:t>при наличии в помещении высокой влажности;</w:t>
      </w:r>
    </w:p>
    <w:p w:rsidR="00452D00" w:rsidRPr="00452D00" w:rsidRDefault="00452D0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452D00">
        <w:rPr>
          <w:rFonts w:cs="Times New Roman"/>
          <w:sz w:val="28"/>
          <w:szCs w:val="28"/>
        </w:rPr>
        <w:t>провода и силовые кабеля компьютера должны быть расположены так, чтобы исключить возможность наступить на них или поставить что-то тяжелое;</w:t>
      </w:r>
    </w:p>
    <w:p w:rsidR="00452D00" w:rsidRPr="00452D00" w:rsidRDefault="00452D0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452D00">
        <w:rPr>
          <w:rFonts w:cs="Times New Roman"/>
          <w:sz w:val="28"/>
          <w:szCs w:val="28"/>
        </w:rPr>
        <w:t>нельзя работать с компьютером при открытом корпусе системного блока.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:rsidR="001A206B" w:rsidRPr="00452D00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52D00">
        <w:rPr>
          <w:rFonts w:eastAsia="Times New Roman" w:cs="Times New Roman"/>
          <w:color w:val="000000"/>
          <w:sz w:val="28"/>
          <w:szCs w:val="28"/>
        </w:rPr>
        <w:t>5.2</w:t>
      </w:r>
      <w:r w:rsidR="00195C80" w:rsidRPr="00452D00">
        <w:rPr>
          <w:rFonts w:eastAsia="Times New Roman" w:cs="Times New Roman"/>
          <w:color w:val="000000"/>
          <w:sz w:val="28"/>
          <w:szCs w:val="28"/>
        </w:rPr>
        <w:t>.</w:t>
      </w:r>
      <w:r w:rsidRPr="00452D0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452D00" w:rsidRPr="00452D00">
        <w:rPr>
          <w:rFonts w:eastAsia="Times New Roman" w:cs="Times New Roman"/>
          <w:color w:val="000000"/>
          <w:sz w:val="28"/>
          <w:szCs w:val="28"/>
        </w:rPr>
        <w:t xml:space="preserve">  Содержать в чистоте рабочее место;</w:t>
      </w:r>
    </w:p>
    <w:p w:rsidR="001A206B" w:rsidRPr="00452D00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52D00">
        <w:rPr>
          <w:rFonts w:eastAsia="Times New Roman" w:cs="Times New Roman"/>
          <w:color w:val="000000"/>
          <w:sz w:val="28"/>
          <w:szCs w:val="28"/>
        </w:rPr>
        <w:t>5.3</w:t>
      </w:r>
      <w:r w:rsidR="00195C80" w:rsidRPr="00452D00">
        <w:rPr>
          <w:rFonts w:eastAsia="Times New Roman" w:cs="Times New Roman"/>
          <w:color w:val="000000"/>
          <w:sz w:val="28"/>
          <w:szCs w:val="28"/>
        </w:rPr>
        <w:t>.</w:t>
      </w:r>
      <w:r w:rsidRPr="00452D0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452D00" w:rsidRPr="00452D00">
        <w:rPr>
          <w:rFonts w:cs="Times New Roman"/>
          <w:sz w:val="28"/>
          <w:szCs w:val="28"/>
        </w:rPr>
        <w:t>следить за тем, чтобы вентиляционные отверстия устройств ничем не были закрыты;</w:t>
      </w:r>
    </w:p>
    <w:p w:rsidR="00452D00" w:rsidRDefault="00452D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52D00">
        <w:rPr>
          <w:rFonts w:cs="Times New Roman"/>
          <w:sz w:val="28"/>
          <w:szCs w:val="28"/>
        </w:rPr>
        <w:t>5.4 соблюдать, установленные расписанием, трудовым распорядком регламентированные перерывы в работе, выполнять рекомендованные физические упражнения</w:t>
      </w:r>
    </w:p>
    <w:p w:rsidR="00452D00" w:rsidRPr="00452D00" w:rsidRDefault="00452D00" w:rsidP="00452D00">
      <w:pPr>
        <w:pStyle w:val="af6"/>
        <w:numPr>
          <w:ilvl w:val="1"/>
          <w:numId w:val="12"/>
        </w:numPr>
        <w:spacing w:line="360" w:lineRule="auto"/>
        <w:ind w:left="357" w:firstLine="352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Pr="00452D00">
        <w:rPr>
          <w:rFonts w:cs="Times New Roman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:rsidR="00452D00" w:rsidRPr="00452D00" w:rsidRDefault="00452D00" w:rsidP="00452D00">
      <w:pPr>
        <w:pStyle w:val="af6"/>
        <w:numPr>
          <w:ilvl w:val="1"/>
          <w:numId w:val="12"/>
        </w:numPr>
        <w:spacing w:line="360" w:lineRule="auto"/>
        <w:ind w:left="357" w:firstLine="352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 </w:t>
      </w:r>
      <w:r w:rsidRPr="00452D00">
        <w:rPr>
          <w:rFonts w:cs="Times New Roman"/>
          <w:sz w:val="28"/>
          <w:szCs w:val="28"/>
        </w:rPr>
        <w:t>соблюдать настоящую инструкцию;</w:t>
      </w:r>
    </w:p>
    <w:p w:rsidR="00452D00" w:rsidRPr="00452D00" w:rsidRDefault="00452D00" w:rsidP="00452D00">
      <w:pPr>
        <w:spacing w:line="360" w:lineRule="auto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Pr="00452D00">
        <w:rPr>
          <w:rFonts w:cs="Times New Roman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452D00" w:rsidRPr="00452D00" w:rsidRDefault="00452D00" w:rsidP="00452D00">
      <w:pPr>
        <w:pStyle w:val="af6"/>
        <w:numPr>
          <w:ilvl w:val="1"/>
          <w:numId w:val="12"/>
        </w:numPr>
        <w:spacing w:line="360" w:lineRule="auto"/>
        <w:ind w:left="357" w:firstLine="352"/>
        <w:jc w:val="both"/>
        <w:outlineLvl w:val="9"/>
        <w:rPr>
          <w:rFonts w:cs="Times New Roman"/>
          <w:sz w:val="28"/>
          <w:szCs w:val="28"/>
        </w:rPr>
      </w:pPr>
      <w:r w:rsidRPr="00452D00">
        <w:rPr>
          <w:rFonts w:cs="Times New Roman"/>
          <w:sz w:val="28"/>
          <w:szCs w:val="28"/>
        </w:rPr>
        <w:t>поддерживать порядок и чистоту на рабочем месте;</w:t>
      </w:r>
    </w:p>
    <w:p w:rsidR="00452D00" w:rsidRPr="00452D00" w:rsidRDefault="00452D00" w:rsidP="00452D00">
      <w:pPr>
        <w:pStyle w:val="af6"/>
        <w:numPr>
          <w:ilvl w:val="1"/>
          <w:numId w:val="12"/>
        </w:numPr>
        <w:spacing w:line="360" w:lineRule="auto"/>
        <w:ind w:left="357" w:firstLine="352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Pr="00452D00">
        <w:rPr>
          <w:rFonts w:cs="Times New Roman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:rsidR="00452D00" w:rsidRDefault="00452D00" w:rsidP="00452D00">
      <w:pPr>
        <w:pStyle w:val="af6"/>
        <w:numPr>
          <w:ilvl w:val="1"/>
          <w:numId w:val="12"/>
        </w:numPr>
        <w:spacing w:line="360" w:lineRule="auto"/>
        <w:ind w:left="357" w:firstLine="352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Pr="00452D00">
        <w:rPr>
          <w:rFonts w:cs="Times New Roman"/>
          <w:sz w:val="28"/>
          <w:szCs w:val="28"/>
        </w:rPr>
        <w:t>выполнять конкурсные задания только исправным инструментом.</w:t>
      </w:r>
    </w:p>
    <w:p w:rsidR="005B30C4" w:rsidRPr="005B30C4" w:rsidRDefault="005B30C4" w:rsidP="005B30C4">
      <w:pPr>
        <w:pStyle w:val="af6"/>
        <w:numPr>
          <w:ilvl w:val="1"/>
          <w:numId w:val="12"/>
        </w:numPr>
        <w:tabs>
          <w:tab w:val="left" w:pos="709"/>
        </w:tabs>
        <w:spacing w:line="360" w:lineRule="auto"/>
        <w:ind w:firstLine="349"/>
        <w:jc w:val="both"/>
        <w:rPr>
          <w:rFonts w:cs="Times New Roman"/>
          <w:sz w:val="28"/>
        </w:rPr>
      </w:pPr>
      <w:r w:rsidRPr="005B30C4">
        <w:rPr>
          <w:rFonts w:cs="Times New Roman"/>
          <w:sz w:val="28"/>
        </w:rPr>
        <w:t xml:space="preserve"> Участнику запрещается во время работы: </w:t>
      </w:r>
    </w:p>
    <w:p w:rsidR="005B30C4" w:rsidRPr="005B30C4" w:rsidRDefault="005B30C4" w:rsidP="005B30C4">
      <w:pPr>
        <w:pStyle w:val="af6"/>
        <w:numPr>
          <w:ilvl w:val="0"/>
          <w:numId w:val="14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 w:rsidRPr="005B30C4">
        <w:rPr>
          <w:rFonts w:cs="Times New Roman"/>
          <w:sz w:val="28"/>
        </w:rPr>
        <w:t xml:space="preserve"> отключать и подключать интерфейсные кабели периферийных устройств;</w:t>
      </w:r>
    </w:p>
    <w:p w:rsidR="005B30C4" w:rsidRPr="005B30C4" w:rsidRDefault="005B30C4" w:rsidP="005B30C4">
      <w:pPr>
        <w:pStyle w:val="af6"/>
        <w:numPr>
          <w:ilvl w:val="0"/>
          <w:numId w:val="14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 w:rsidRPr="005B30C4">
        <w:rPr>
          <w:rFonts w:cs="Times New Roman"/>
          <w:sz w:val="28"/>
        </w:rPr>
        <w:t xml:space="preserve"> класть на устройства средств компьютерной и оргтехники бумаги, папки и прочие посторонние предметы;</w:t>
      </w:r>
    </w:p>
    <w:p w:rsidR="005B30C4" w:rsidRPr="005B30C4" w:rsidRDefault="005B30C4" w:rsidP="005B30C4">
      <w:pPr>
        <w:pStyle w:val="af6"/>
        <w:numPr>
          <w:ilvl w:val="0"/>
          <w:numId w:val="14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 w:rsidRPr="005B30C4">
        <w:rPr>
          <w:rFonts w:cs="Times New Roman"/>
          <w:sz w:val="28"/>
        </w:rPr>
        <w:t xml:space="preserve"> прикасаться к задней панели системного блока (процессора) при включенном питании;</w:t>
      </w:r>
    </w:p>
    <w:p w:rsidR="005B30C4" w:rsidRPr="005B30C4" w:rsidRDefault="005B30C4" w:rsidP="005B30C4">
      <w:pPr>
        <w:pStyle w:val="af6"/>
        <w:numPr>
          <w:ilvl w:val="0"/>
          <w:numId w:val="14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 w:rsidRPr="005B30C4">
        <w:rPr>
          <w:rFonts w:cs="Times New Roman"/>
          <w:sz w:val="28"/>
        </w:rPr>
        <w:t xml:space="preserve"> отключать электропитание во время выполнения программы, процесса;</w:t>
      </w:r>
    </w:p>
    <w:p w:rsidR="005B30C4" w:rsidRPr="005B30C4" w:rsidRDefault="005B30C4" w:rsidP="005B30C4">
      <w:pPr>
        <w:pStyle w:val="af6"/>
        <w:numPr>
          <w:ilvl w:val="0"/>
          <w:numId w:val="14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 w:rsidRPr="005B30C4">
        <w:rPr>
          <w:rFonts w:cs="Times New Roman"/>
          <w:sz w:val="28"/>
        </w:rPr>
        <w:t>допускать попадание влаги, грязи, сыпучих веществ на устройства средств компьютерной техники;</w:t>
      </w:r>
    </w:p>
    <w:p w:rsidR="005B30C4" w:rsidRPr="005B30C4" w:rsidRDefault="005B30C4" w:rsidP="005B30C4">
      <w:pPr>
        <w:pStyle w:val="af6"/>
        <w:numPr>
          <w:ilvl w:val="0"/>
          <w:numId w:val="14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 w:rsidRPr="005B30C4">
        <w:rPr>
          <w:rFonts w:cs="Times New Roman"/>
          <w:sz w:val="28"/>
        </w:rPr>
        <w:t>производить самостоятельно вскрытие и ремонт оборудования;</w:t>
      </w:r>
    </w:p>
    <w:p w:rsidR="005B30C4" w:rsidRPr="005B30C4" w:rsidRDefault="005B30C4" w:rsidP="005B30C4">
      <w:pPr>
        <w:pStyle w:val="af6"/>
        <w:numPr>
          <w:ilvl w:val="0"/>
          <w:numId w:val="14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 w:rsidRPr="005B30C4">
        <w:rPr>
          <w:rFonts w:cs="Times New Roman"/>
          <w:sz w:val="28"/>
        </w:rPr>
        <w:t>работать со снятыми кожухами устройств компьютерной и оргтехники;</w:t>
      </w:r>
    </w:p>
    <w:p w:rsidR="005B30C4" w:rsidRPr="005B30C4" w:rsidRDefault="005B30C4" w:rsidP="005B30C4">
      <w:pPr>
        <w:pStyle w:val="af6"/>
        <w:numPr>
          <w:ilvl w:val="0"/>
          <w:numId w:val="14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 w:rsidRPr="005B30C4">
        <w:rPr>
          <w:rFonts w:cs="Times New Roman"/>
          <w:sz w:val="28"/>
        </w:rPr>
        <w:t>располагаться при работе на расстоянии менее 50 см от экрана монитора.</w:t>
      </w:r>
    </w:p>
    <w:p w:rsidR="005B30C4" w:rsidRPr="00452D00" w:rsidRDefault="005B30C4" w:rsidP="005B30C4">
      <w:pPr>
        <w:pStyle w:val="af6"/>
        <w:spacing w:line="360" w:lineRule="auto"/>
        <w:ind w:left="709"/>
        <w:jc w:val="both"/>
        <w:outlineLvl w:val="9"/>
        <w:rPr>
          <w:rFonts w:cs="Times New Roman"/>
          <w:sz w:val="28"/>
          <w:szCs w:val="28"/>
        </w:rPr>
      </w:pPr>
    </w:p>
    <w:p w:rsidR="00452D00" w:rsidRPr="00452D00" w:rsidRDefault="00452D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5B30C4" w:rsidRPr="002C5C5F" w:rsidRDefault="00A8114D" w:rsidP="005B30C4">
      <w:pPr>
        <w:spacing w:line="360" w:lineRule="auto"/>
        <w:ind w:firstLine="709"/>
        <w:jc w:val="both"/>
        <w:rPr>
          <w:rFonts w:cs="Times New Roman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6.2</w:t>
      </w:r>
      <w:r w:rsidR="00195C80" w:rsidRPr="005B30C4">
        <w:rPr>
          <w:rFonts w:eastAsia="Times New Roman" w:cs="Times New Roman"/>
          <w:color w:val="000000"/>
          <w:sz w:val="28"/>
          <w:szCs w:val="28"/>
        </w:rPr>
        <w:t>.</w:t>
      </w:r>
      <w:r w:rsidRPr="005B30C4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5B30C4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="005B30C4" w:rsidRPr="005B30C4">
        <w:rPr>
          <w:rFonts w:eastAsia="Times New Roman" w:cs="Times New Roman"/>
          <w:color w:val="000000"/>
          <w:sz w:val="28"/>
          <w:szCs w:val="28"/>
        </w:rPr>
        <w:t xml:space="preserve">необходимо </w:t>
      </w:r>
      <w:r w:rsidR="005B30C4" w:rsidRPr="005B30C4">
        <w:rPr>
          <w:rFonts w:cs="Times New Roman"/>
          <w:sz w:val="28"/>
          <w:szCs w:val="28"/>
        </w:rPr>
        <w:t>любым возможным способом постараться загасить пламя в "зародыше" с обязательным соблюдением мер личной безопасности</w:t>
      </w:r>
      <w:r w:rsidR="005B30C4" w:rsidRPr="002C5C5F">
        <w:rPr>
          <w:rFonts w:cs="Times New Roman"/>
        </w:rPr>
        <w:t>.</w:t>
      </w:r>
    </w:p>
    <w:p w:rsidR="001A206B" w:rsidRPr="005B30C4" w:rsidRDefault="001A206B" w:rsidP="005B30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:rsidR="001A206B" w:rsidRDefault="005B30C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="00C603CE">
        <w:rPr>
          <w:rFonts w:eastAsia="Times New Roman" w:cs="Times New Roman"/>
          <w:color w:val="000000"/>
          <w:sz w:val="28"/>
          <w:szCs w:val="28"/>
        </w:rPr>
        <w:t>ривести в порядок рабочее мес</w:t>
      </w:r>
      <w:r w:rsidR="00286CD1">
        <w:rPr>
          <w:rFonts w:eastAsia="Times New Roman" w:cs="Times New Roman"/>
          <w:color w:val="000000"/>
          <w:sz w:val="28"/>
          <w:szCs w:val="28"/>
        </w:rPr>
        <w:t>то.</w:t>
      </w:r>
    </w:p>
    <w:sectPr w:rsidR="001A206B" w:rsidSect="002F52C4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82C" w:rsidRDefault="002E082C">
      <w:pPr>
        <w:spacing w:line="240" w:lineRule="auto"/>
      </w:pPr>
      <w:r>
        <w:separator/>
      </w:r>
    </w:p>
  </w:endnote>
  <w:endnote w:type="continuationSeparator" w:id="1">
    <w:p w:rsidR="002E082C" w:rsidRDefault="002E08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06B" w:rsidRDefault="002F52C4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 w:rsidR="00A8114D"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DE7388">
      <w:rPr>
        <w:rFonts w:ascii="Calibri" w:hAnsi="Calibri"/>
        <w:noProof/>
        <w:color w:val="000000"/>
        <w:sz w:val="22"/>
        <w:szCs w:val="22"/>
      </w:rPr>
      <w:t>8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82C" w:rsidRDefault="002E082C">
      <w:pPr>
        <w:spacing w:line="240" w:lineRule="auto"/>
      </w:pPr>
      <w:r>
        <w:separator/>
      </w:r>
    </w:p>
  </w:footnote>
  <w:footnote w:type="continuationSeparator" w:id="1">
    <w:p w:rsidR="002E082C" w:rsidRDefault="002E082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7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1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0F7A5E49"/>
    <w:multiLevelType w:val="multilevel"/>
    <w:tmpl w:val="DA7A01E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9E00F3"/>
    <w:multiLevelType w:val="hybridMultilevel"/>
    <w:tmpl w:val="15BC4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>
    <w:nsid w:val="45C01416"/>
    <w:multiLevelType w:val="hybridMultilevel"/>
    <w:tmpl w:val="65B2DCB2"/>
    <w:lvl w:ilvl="0" w:tplc="00000005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>
    <w:nsid w:val="6956464E"/>
    <w:multiLevelType w:val="hybridMultilevel"/>
    <w:tmpl w:val="A498CC78"/>
    <w:lvl w:ilvl="0" w:tplc="98707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3"/>
  </w:num>
  <w:num w:numId="2">
    <w:abstractNumId w:val="7"/>
  </w:num>
  <w:num w:numId="3">
    <w:abstractNumId w:val="8"/>
  </w:num>
  <w:num w:numId="4">
    <w:abstractNumId w:val="10"/>
  </w:num>
  <w:num w:numId="5">
    <w:abstractNumId w:val="11"/>
  </w:num>
  <w:num w:numId="6">
    <w:abstractNumId w:val="1"/>
  </w:num>
  <w:num w:numId="7">
    <w:abstractNumId w:val="3"/>
  </w:num>
  <w:num w:numId="8">
    <w:abstractNumId w:val="5"/>
  </w:num>
  <w:num w:numId="9">
    <w:abstractNumId w:val="4"/>
  </w:num>
  <w:num w:numId="10">
    <w:abstractNumId w:val="12"/>
  </w:num>
  <w:num w:numId="11">
    <w:abstractNumId w:val="9"/>
  </w:num>
  <w:num w:numId="12">
    <w:abstractNumId w:val="2"/>
  </w:num>
  <w:num w:numId="13">
    <w:abstractNumId w:val="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206B"/>
    <w:rsid w:val="00004270"/>
    <w:rsid w:val="00036505"/>
    <w:rsid w:val="00193A24"/>
    <w:rsid w:val="00195C80"/>
    <w:rsid w:val="001A206B"/>
    <w:rsid w:val="00286CD1"/>
    <w:rsid w:val="002E082C"/>
    <w:rsid w:val="002F52C4"/>
    <w:rsid w:val="00325995"/>
    <w:rsid w:val="00452D00"/>
    <w:rsid w:val="005571E1"/>
    <w:rsid w:val="00584FB3"/>
    <w:rsid w:val="005B30C4"/>
    <w:rsid w:val="005D6B1E"/>
    <w:rsid w:val="0062660D"/>
    <w:rsid w:val="00685F4A"/>
    <w:rsid w:val="006E15CB"/>
    <w:rsid w:val="009269AB"/>
    <w:rsid w:val="00940A53"/>
    <w:rsid w:val="009B3BBE"/>
    <w:rsid w:val="00A7162A"/>
    <w:rsid w:val="00A74F20"/>
    <w:rsid w:val="00A8114D"/>
    <w:rsid w:val="00B366B4"/>
    <w:rsid w:val="00C603CE"/>
    <w:rsid w:val="00DE7388"/>
    <w:rsid w:val="00EA16D1"/>
    <w:rsid w:val="00F26301"/>
    <w:rsid w:val="00F64E75"/>
    <w:rsid w:val="00F66017"/>
    <w:rsid w:val="00F96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rsid w:val="002F52C4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2F52C4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2F52C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2F52C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2F52C4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2F52C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2F52C4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2F52C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2F52C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2F52C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2F52C4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2F52C4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2F52C4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2F52C4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2F52C4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2F52C4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2F52C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2F52C4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2F52C4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2F52C4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2F52C4"/>
    <w:rPr>
      <w:sz w:val="24"/>
      <w:szCs w:val="24"/>
    </w:rPr>
  </w:style>
  <w:style w:type="character" w:customStyle="1" w:styleId="QuoteChar">
    <w:name w:val="Quote Char"/>
    <w:uiPriority w:val="29"/>
    <w:rsid w:val="002F52C4"/>
    <w:rPr>
      <w:i/>
    </w:rPr>
  </w:style>
  <w:style w:type="character" w:customStyle="1" w:styleId="IntenseQuoteChar">
    <w:name w:val="Intense Quote Char"/>
    <w:uiPriority w:val="30"/>
    <w:rsid w:val="002F52C4"/>
    <w:rPr>
      <w:i/>
    </w:rPr>
  </w:style>
  <w:style w:type="character" w:customStyle="1" w:styleId="HeaderChar">
    <w:name w:val="Header Char"/>
    <w:basedOn w:val="a0"/>
    <w:uiPriority w:val="99"/>
    <w:rsid w:val="002F52C4"/>
  </w:style>
  <w:style w:type="character" w:customStyle="1" w:styleId="CaptionChar">
    <w:name w:val="Caption Char"/>
    <w:uiPriority w:val="99"/>
    <w:rsid w:val="002F52C4"/>
  </w:style>
  <w:style w:type="character" w:customStyle="1" w:styleId="FootnoteTextChar">
    <w:name w:val="Footnote Text Char"/>
    <w:uiPriority w:val="99"/>
    <w:rsid w:val="002F52C4"/>
    <w:rPr>
      <w:sz w:val="18"/>
    </w:rPr>
  </w:style>
  <w:style w:type="character" w:customStyle="1" w:styleId="EndnoteTextChar">
    <w:name w:val="Endnote Text Char"/>
    <w:uiPriority w:val="99"/>
    <w:rsid w:val="002F52C4"/>
    <w:rPr>
      <w:sz w:val="20"/>
    </w:rPr>
  </w:style>
  <w:style w:type="character" w:customStyle="1" w:styleId="11">
    <w:name w:val="Заголовок 1 Знак1"/>
    <w:link w:val="1"/>
    <w:uiPriority w:val="9"/>
    <w:rsid w:val="002F52C4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2F52C4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2F52C4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2F52C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2F52C4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2F52C4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2F52C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2F52C4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2F52C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2F52C4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sid w:val="002F52C4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2F52C4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2F52C4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2F52C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2F52C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2F52C4"/>
    <w:rPr>
      <w:i/>
    </w:rPr>
  </w:style>
  <w:style w:type="paragraph" w:styleId="aa">
    <w:name w:val="header"/>
    <w:basedOn w:val="a"/>
    <w:link w:val="10"/>
    <w:hidden/>
    <w:qFormat/>
    <w:rsid w:val="002F52C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2F52C4"/>
  </w:style>
  <w:style w:type="paragraph" w:styleId="ab">
    <w:name w:val="footer"/>
    <w:basedOn w:val="a"/>
    <w:link w:val="12"/>
    <w:hidden/>
    <w:qFormat/>
    <w:rsid w:val="002F52C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2F52C4"/>
  </w:style>
  <w:style w:type="paragraph" w:styleId="ac">
    <w:name w:val="caption"/>
    <w:basedOn w:val="a"/>
    <w:next w:val="a"/>
    <w:uiPriority w:val="35"/>
    <w:semiHidden/>
    <w:unhideWhenUsed/>
    <w:qFormat/>
    <w:rsid w:val="002F52C4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2F52C4"/>
  </w:style>
  <w:style w:type="table" w:styleId="ad">
    <w:name w:val="Table Grid"/>
    <w:basedOn w:val="a1"/>
    <w:hidden/>
    <w:qFormat/>
    <w:rsid w:val="002F52C4"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2F52C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2F52C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2F52C4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2F52C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2F52C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2F52C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2F52C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F52C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F52C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F52C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F52C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F52C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F52C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2F52C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F52C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F52C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F52C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F52C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F52C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F52C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2F52C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F52C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F52C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F52C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F52C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F52C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F52C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2F52C4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F52C4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F52C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F52C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F52C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F52C4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F52C4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2F52C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F52C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F52C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F52C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F52C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F52C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F52C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2F52C4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F52C4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F52C4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F52C4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F52C4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F52C4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F52C4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F52C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2F52C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F52C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F52C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F52C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F52C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F52C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F52C4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2F52C4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F52C4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F52C4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F52C4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F52C4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F52C4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F52C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sid w:val="002F52C4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2F52C4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2F52C4"/>
    <w:rPr>
      <w:sz w:val="18"/>
    </w:rPr>
  </w:style>
  <w:style w:type="character" w:styleId="af0">
    <w:name w:val="footnote reference"/>
    <w:hidden/>
    <w:qFormat/>
    <w:rsid w:val="002F52C4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2F52C4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2F52C4"/>
    <w:rPr>
      <w:sz w:val="20"/>
    </w:rPr>
  </w:style>
  <w:style w:type="character" w:styleId="af3">
    <w:name w:val="endnote reference"/>
    <w:uiPriority w:val="99"/>
    <w:semiHidden/>
    <w:unhideWhenUsed/>
    <w:rsid w:val="002F52C4"/>
    <w:rPr>
      <w:vertAlign w:val="superscript"/>
    </w:rPr>
  </w:style>
  <w:style w:type="paragraph" w:styleId="14">
    <w:name w:val="toc 1"/>
    <w:basedOn w:val="a"/>
    <w:next w:val="a"/>
    <w:hidden/>
    <w:uiPriority w:val="39"/>
    <w:qFormat/>
    <w:rsid w:val="002F52C4"/>
  </w:style>
  <w:style w:type="paragraph" w:styleId="23">
    <w:name w:val="toc 2"/>
    <w:basedOn w:val="a"/>
    <w:next w:val="a"/>
    <w:hidden/>
    <w:qFormat/>
    <w:rsid w:val="002F52C4"/>
    <w:pPr>
      <w:ind w:left="240"/>
    </w:pPr>
  </w:style>
  <w:style w:type="paragraph" w:styleId="31">
    <w:name w:val="toc 3"/>
    <w:basedOn w:val="a"/>
    <w:next w:val="a"/>
    <w:uiPriority w:val="39"/>
    <w:unhideWhenUsed/>
    <w:rsid w:val="002F52C4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2F52C4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2F52C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2F52C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2F52C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2F52C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2F52C4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2F52C4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2F52C4"/>
  </w:style>
  <w:style w:type="table" w:customStyle="1" w:styleId="TableNormal">
    <w:name w:val="Table Normal"/>
    <w:rsid w:val="002F52C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2F52C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rsid w:val="002F52C4"/>
    <w:pPr>
      <w:ind w:left="720"/>
    </w:pPr>
  </w:style>
  <w:style w:type="paragraph" w:styleId="af7">
    <w:name w:val="Balloon Text"/>
    <w:basedOn w:val="a"/>
    <w:hidden/>
    <w:qFormat/>
    <w:rsid w:val="002F52C4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2F52C4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2F52C4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2F52C4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2F52C4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2F52C4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2F52C4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2F52C4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rsid w:val="002F52C4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2F52C4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sid w:val="002F52C4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2F52C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2F52C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1528</Words>
  <Characters>8712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Лазаренко</cp:lastModifiedBy>
  <cp:revision>2</cp:revision>
  <dcterms:created xsi:type="dcterms:W3CDTF">2026-01-30T06:01:00Z</dcterms:created>
  <dcterms:modified xsi:type="dcterms:W3CDTF">2026-01-30T06:01:00Z</dcterms:modified>
</cp:coreProperties>
</file>